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81" w:rsidRPr="00B14092" w:rsidRDefault="001C5C81" w:rsidP="00721683">
      <w:pPr>
        <w:ind w:right="-108"/>
        <w:jc w:val="center"/>
        <w:rPr>
          <w:sz w:val="20"/>
          <w:szCs w:val="20"/>
          <w:lang w:val="ru-RU"/>
        </w:rPr>
      </w:pPr>
      <w:r w:rsidRPr="00B14092">
        <w:rPr>
          <w:sz w:val="20"/>
          <w:szCs w:val="20"/>
          <w:lang w:val="bg-BG"/>
        </w:rPr>
        <w:t>О</w:t>
      </w:r>
      <w:r w:rsidRPr="00B14092">
        <w:rPr>
          <w:sz w:val="20"/>
          <w:szCs w:val="20"/>
          <w:lang w:val="ru-RU"/>
        </w:rPr>
        <w:t>БЯВ</w:t>
      </w:r>
      <w:r w:rsidR="000C0145" w:rsidRPr="00B14092">
        <w:rPr>
          <w:sz w:val="20"/>
          <w:szCs w:val="20"/>
          <w:lang w:val="ru-RU"/>
        </w:rPr>
        <w:t>А</w:t>
      </w:r>
    </w:p>
    <w:p w:rsidR="00B14092" w:rsidRPr="00B14092" w:rsidRDefault="00B14092" w:rsidP="00721683">
      <w:pPr>
        <w:ind w:right="-108"/>
        <w:jc w:val="center"/>
        <w:rPr>
          <w:b/>
          <w:sz w:val="20"/>
          <w:szCs w:val="20"/>
          <w:lang w:val="ru-RU"/>
        </w:rPr>
      </w:pPr>
    </w:p>
    <w:p w:rsidR="00EF572D" w:rsidRPr="00B14092" w:rsidRDefault="001C5C81" w:rsidP="000B368E">
      <w:pPr>
        <w:pStyle w:val="Textbody"/>
        <w:ind w:firstLine="708"/>
        <w:jc w:val="both"/>
        <w:rPr>
          <w:sz w:val="20"/>
          <w:szCs w:val="20"/>
          <w:lang w:val="bg-BG"/>
        </w:rPr>
      </w:pPr>
      <w:r w:rsidRPr="00B14092">
        <w:rPr>
          <w:sz w:val="20"/>
          <w:szCs w:val="20"/>
          <w:lang w:val="bg-BG"/>
        </w:rPr>
        <w:t>„Сев</w:t>
      </w:r>
      <w:r w:rsidR="00CD6A97" w:rsidRPr="00B14092">
        <w:rPr>
          <w:sz w:val="20"/>
          <w:szCs w:val="20"/>
          <w:lang w:val="bg-BG"/>
        </w:rPr>
        <w:t xml:space="preserve">ерозападно държавно предприятие“ </w:t>
      </w:r>
      <w:r w:rsidR="0055509B" w:rsidRPr="00B14092">
        <w:rPr>
          <w:sz w:val="20"/>
          <w:szCs w:val="20"/>
          <w:lang w:val="bg-BG"/>
        </w:rPr>
        <w:t>ДП</w:t>
      </w:r>
      <w:r w:rsidRPr="00B14092">
        <w:rPr>
          <w:sz w:val="20"/>
          <w:szCs w:val="20"/>
          <w:lang w:val="bg-BG"/>
        </w:rPr>
        <w:t>, гр.</w:t>
      </w:r>
      <w:r w:rsidR="006A2292" w:rsidRPr="00B14092">
        <w:rPr>
          <w:sz w:val="20"/>
          <w:szCs w:val="20"/>
        </w:rPr>
        <w:t xml:space="preserve"> </w:t>
      </w:r>
      <w:r w:rsidRPr="00B14092">
        <w:rPr>
          <w:sz w:val="20"/>
          <w:szCs w:val="20"/>
          <w:lang w:val="bg-BG"/>
        </w:rPr>
        <w:t>Враца</w:t>
      </w:r>
      <w:r w:rsidR="004A7E29" w:rsidRPr="00B14092">
        <w:rPr>
          <w:sz w:val="20"/>
          <w:szCs w:val="20"/>
          <w:lang w:val="bg-BG"/>
        </w:rPr>
        <w:t xml:space="preserve">, на основание </w:t>
      </w:r>
      <w:r w:rsidR="00A77D01" w:rsidRPr="00B14092">
        <w:rPr>
          <w:sz w:val="20"/>
          <w:szCs w:val="20"/>
          <w:lang w:val="bg-BG"/>
        </w:rPr>
        <w:t xml:space="preserve">Заповед </w:t>
      </w:r>
      <w:r w:rsidR="00285690" w:rsidRPr="00B14092">
        <w:rPr>
          <w:sz w:val="20"/>
          <w:szCs w:val="20"/>
          <w:lang w:val="bg-BG"/>
        </w:rPr>
        <w:t>№ РД 13-</w:t>
      </w:r>
      <w:r w:rsidR="009D6B36">
        <w:rPr>
          <w:sz w:val="20"/>
          <w:szCs w:val="20"/>
        </w:rPr>
        <w:t>189</w:t>
      </w:r>
      <w:r w:rsidR="00BC7057">
        <w:rPr>
          <w:sz w:val="20"/>
          <w:szCs w:val="20"/>
          <w:lang w:val="bg-BG"/>
        </w:rPr>
        <w:t>/</w:t>
      </w:r>
      <w:r w:rsidR="009D6B36">
        <w:rPr>
          <w:sz w:val="20"/>
          <w:szCs w:val="20"/>
        </w:rPr>
        <w:t>31.10</w:t>
      </w:r>
      <w:r w:rsidR="00BC6305">
        <w:rPr>
          <w:sz w:val="20"/>
          <w:szCs w:val="20"/>
          <w:lang w:val="bg-BG"/>
        </w:rPr>
        <w:t>.2025</w:t>
      </w:r>
      <w:r w:rsidR="00A77D01" w:rsidRPr="00B14092">
        <w:rPr>
          <w:sz w:val="20"/>
          <w:szCs w:val="20"/>
          <w:lang w:val="bg-BG"/>
        </w:rPr>
        <w:t xml:space="preserve"> г.</w:t>
      </w:r>
      <w:r w:rsidR="001942E5" w:rsidRPr="00B14092">
        <w:rPr>
          <w:sz w:val="20"/>
          <w:szCs w:val="20"/>
          <w:lang w:val="bg-BG"/>
        </w:rPr>
        <w:t>,</w:t>
      </w:r>
      <w:r w:rsidRPr="00B14092">
        <w:rPr>
          <w:sz w:val="20"/>
          <w:szCs w:val="20"/>
          <w:lang w:val="bg-BG"/>
        </w:rPr>
        <w:t xml:space="preserve"> обявява търг с тайно наддаване </w:t>
      </w:r>
      <w:r w:rsidR="002D37E4" w:rsidRPr="00B14092">
        <w:rPr>
          <w:sz w:val="20"/>
          <w:szCs w:val="20"/>
          <w:lang w:val="bg-BG"/>
        </w:rPr>
        <w:t xml:space="preserve">за </w:t>
      </w:r>
      <w:r w:rsidRPr="00B14092">
        <w:rPr>
          <w:sz w:val="20"/>
          <w:szCs w:val="20"/>
          <w:lang w:val="bg-BG"/>
        </w:rPr>
        <w:t xml:space="preserve">отдаване </w:t>
      </w:r>
      <w:r w:rsidR="001942E5" w:rsidRPr="00B14092">
        <w:rPr>
          <w:sz w:val="20"/>
          <w:szCs w:val="20"/>
          <w:lang w:val="bg-BG"/>
        </w:rPr>
        <w:t xml:space="preserve">под наем за срок от 5 </w:t>
      </w:r>
      <w:r w:rsidR="00D60D8B" w:rsidRPr="00B14092">
        <w:rPr>
          <w:sz w:val="20"/>
          <w:szCs w:val="20"/>
          <w:lang w:val="bg-BG"/>
        </w:rPr>
        <w:t xml:space="preserve">/пет/ </w:t>
      </w:r>
      <w:r w:rsidR="001942E5" w:rsidRPr="00B14092">
        <w:rPr>
          <w:sz w:val="20"/>
          <w:szCs w:val="20"/>
          <w:lang w:val="bg-BG"/>
        </w:rPr>
        <w:t xml:space="preserve">години </w:t>
      </w:r>
      <w:r w:rsidR="00285690" w:rsidRPr="00B14092">
        <w:rPr>
          <w:sz w:val="20"/>
          <w:szCs w:val="20"/>
          <w:lang w:val="bg-BG"/>
        </w:rPr>
        <w:t xml:space="preserve">на </w:t>
      </w:r>
      <w:r w:rsidR="00285690" w:rsidRPr="00B14092">
        <w:rPr>
          <w:sz w:val="20"/>
          <w:szCs w:val="20"/>
        </w:rPr>
        <w:t xml:space="preserve">недвижим имот - частна държавна собственост, </w:t>
      </w:r>
      <w:r w:rsidR="001942E5" w:rsidRPr="00B14092">
        <w:rPr>
          <w:sz w:val="20"/>
          <w:szCs w:val="20"/>
          <w:lang w:val="bg-BG"/>
        </w:rPr>
        <w:t xml:space="preserve">находящ се в района на дейност на ТП ДГС Враца, </w:t>
      </w:r>
      <w:r w:rsidR="000B368E" w:rsidRPr="00B14092">
        <w:rPr>
          <w:sz w:val="20"/>
          <w:szCs w:val="20"/>
          <w:lang w:val="bg-BG"/>
        </w:rPr>
        <w:t>а именно</w:t>
      </w:r>
      <w:r w:rsidR="001942E5" w:rsidRPr="00B14092">
        <w:rPr>
          <w:sz w:val="20"/>
          <w:szCs w:val="20"/>
          <w:lang w:val="bg-BG"/>
        </w:rPr>
        <w:t>:</w:t>
      </w:r>
    </w:p>
    <w:p w:rsidR="000B368E" w:rsidRPr="00B14092" w:rsidRDefault="00EF572D" w:rsidP="000B368E">
      <w:pPr>
        <w:pStyle w:val="Default"/>
        <w:jc w:val="both"/>
        <w:rPr>
          <w:sz w:val="20"/>
          <w:szCs w:val="20"/>
        </w:rPr>
      </w:pPr>
      <w:r w:rsidRPr="00B14092">
        <w:rPr>
          <w:sz w:val="20"/>
          <w:szCs w:val="20"/>
        </w:rPr>
        <w:t xml:space="preserve"> </w:t>
      </w:r>
      <w:r w:rsidR="000B368E" w:rsidRPr="00B14092">
        <w:rPr>
          <w:sz w:val="20"/>
          <w:szCs w:val="20"/>
        </w:rPr>
        <w:tab/>
        <w:t xml:space="preserve">Обект: Едноетажна сграда, представляваща овчарник, построена през 1987 г. с обща застроена площ от 447 кв. м., находяща се в землището на с. Згориград, общ. Враца, обл. Враца, в местността „Камена </w:t>
      </w:r>
      <w:proofErr w:type="spellStart"/>
      <w:r w:rsidR="000B368E" w:rsidRPr="00B14092">
        <w:rPr>
          <w:sz w:val="20"/>
          <w:szCs w:val="20"/>
        </w:rPr>
        <w:t>страга</w:t>
      </w:r>
      <w:proofErr w:type="spellEnd"/>
      <w:r w:rsidR="000B368E" w:rsidRPr="00B14092">
        <w:rPr>
          <w:sz w:val="20"/>
          <w:szCs w:val="20"/>
        </w:rPr>
        <w:t xml:space="preserve">“, състояща се от: </w:t>
      </w:r>
    </w:p>
    <w:p w:rsidR="000B368E" w:rsidRPr="00B14092" w:rsidRDefault="000B368E" w:rsidP="000B368E">
      <w:pPr>
        <w:pStyle w:val="Default"/>
        <w:spacing w:after="42"/>
        <w:ind w:firstLine="708"/>
        <w:jc w:val="both"/>
        <w:rPr>
          <w:sz w:val="20"/>
          <w:szCs w:val="20"/>
        </w:rPr>
      </w:pPr>
      <w:r w:rsidRPr="00B14092">
        <w:rPr>
          <w:sz w:val="20"/>
          <w:szCs w:val="20"/>
        </w:rPr>
        <w:t xml:space="preserve">- сграда с идентификатор 30606.3.74.1, със застроена площ 220 кв. м., разположена в поземлен имот с идентификатор 30606.3.74, съгласно скица № 15-920067/05.06.2025 г. и Акт за частна държавна собственост № 3562/23.08.2018 г., и </w:t>
      </w:r>
    </w:p>
    <w:p w:rsidR="002D37E4" w:rsidRPr="00B14092" w:rsidRDefault="000B368E" w:rsidP="005E048A">
      <w:pPr>
        <w:pStyle w:val="Default"/>
        <w:ind w:firstLine="708"/>
        <w:jc w:val="both"/>
        <w:rPr>
          <w:sz w:val="20"/>
          <w:szCs w:val="20"/>
        </w:rPr>
      </w:pPr>
      <w:r w:rsidRPr="00B14092">
        <w:rPr>
          <w:sz w:val="20"/>
          <w:szCs w:val="20"/>
        </w:rPr>
        <w:t>- сграда с идентификатор 30606.3.26.1, със застроена площ 227 кв. м., разположена в поземлен имот с идентификатор 30606.3.26, съгласно скица № 15-941620/09.06.2025 г. и Акт за частна държавна с</w:t>
      </w:r>
      <w:r w:rsidR="005E048A" w:rsidRPr="00B14092">
        <w:rPr>
          <w:sz w:val="20"/>
          <w:szCs w:val="20"/>
        </w:rPr>
        <w:t>обственост № 3561/23.08.2018 г.</w:t>
      </w:r>
      <w:r w:rsidRPr="00B14092">
        <w:rPr>
          <w:sz w:val="20"/>
          <w:szCs w:val="20"/>
        </w:rPr>
        <w:t>, при</w:t>
      </w:r>
      <w:r w:rsidR="005E048A" w:rsidRPr="00B14092">
        <w:rPr>
          <w:sz w:val="20"/>
          <w:szCs w:val="20"/>
        </w:rPr>
        <w:t xml:space="preserve"> </w:t>
      </w:r>
      <w:r w:rsidRPr="00B14092">
        <w:rPr>
          <w:sz w:val="20"/>
          <w:szCs w:val="20"/>
        </w:rPr>
        <w:t>месечна наемна цена</w:t>
      </w:r>
      <w:r w:rsidRPr="00B14092">
        <w:rPr>
          <w:b/>
          <w:sz w:val="20"/>
          <w:szCs w:val="20"/>
        </w:rPr>
        <w:t xml:space="preserve"> </w:t>
      </w:r>
      <w:r w:rsidRPr="00B14092">
        <w:rPr>
          <w:sz w:val="20"/>
          <w:szCs w:val="20"/>
        </w:rPr>
        <w:t>за обекта в размер</w:t>
      </w:r>
      <w:r w:rsidR="005E048A" w:rsidRPr="00B14092">
        <w:rPr>
          <w:sz w:val="20"/>
          <w:szCs w:val="20"/>
        </w:rPr>
        <w:t xml:space="preserve"> на</w:t>
      </w:r>
      <w:r w:rsidRPr="00B14092">
        <w:rPr>
          <w:sz w:val="20"/>
          <w:szCs w:val="20"/>
        </w:rPr>
        <w:t xml:space="preserve"> </w:t>
      </w:r>
      <w:r w:rsidRPr="00B14092">
        <w:rPr>
          <w:b/>
          <w:sz w:val="20"/>
          <w:szCs w:val="20"/>
        </w:rPr>
        <w:t>200,00 лв. (двеста лева) без ДДС или 102, 26 евро (сто и две евро и двадесет и шест евроцента)</w:t>
      </w:r>
      <w:r w:rsidR="00D84725" w:rsidRPr="00B14092">
        <w:rPr>
          <w:rFonts w:eastAsia="Calibri Light"/>
          <w:sz w:val="20"/>
          <w:szCs w:val="20"/>
        </w:rPr>
        <w:t>.</w:t>
      </w:r>
    </w:p>
    <w:p w:rsidR="005E048A" w:rsidRPr="00B14092" w:rsidRDefault="005E048A" w:rsidP="005E048A">
      <w:pPr>
        <w:pStyle w:val="Default"/>
        <w:ind w:firstLine="708"/>
        <w:jc w:val="both"/>
        <w:rPr>
          <w:sz w:val="20"/>
          <w:szCs w:val="20"/>
        </w:rPr>
      </w:pPr>
      <w:r w:rsidRPr="00B14092">
        <w:rPr>
          <w:sz w:val="20"/>
          <w:szCs w:val="20"/>
        </w:rPr>
        <w:t>Н</w:t>
      </w:r>
      <w:r w:rsidR="007A6EFB" w:rsidRPr="00B14092">
        <w:rPr>
          <w:sz w:val="20"/>
          <w:szCs w:val="20"/>
        </w:rPr>
        <w:t>ачална</w:t>
      </w:r>
      <w:r w:rsidRPr="00B14092">
        <w:rPr>
          <w:sz w:val="20"/>
          <w:szCs w:val="20"/>
        </w:rPr>
        <w:t>та</w:t>
      </w:r>
      <w:r w:rsidR="007A6EFB" w:rsidRPr="00B14092">
        <w:rPr>
          <w:sz w:val="20"/>
          <w:szCs w:val="20"/>
        </w:rPr>
        <w:t xml:space="preserve"> </w:t>
      </w:r>
      <w:r w:rsidR="00666732" w:rsidRPr="00B14092">
        <w:rPr>
          <w:sz w:val="20"/>
          <w:szCs w:val="20"/>
        </w:rPr>
        <w:t>месеч</w:t>
      </w:r>
      <w:r w:rsidR="00805D2D" w:rsidRPr="00B14092">
        <w:rPr>
          <w:sz w:val="20"/>
          <w:szCs w:val="20"/>
        </w:rPr>
        <w:t>на</w:t>
      </w:r>
      <w:r w:rsidR="007A6EFB" w:rsidRPr="00B14092">
        <w:rPr>
          <w:sz w:val="20"/>
          <w:szCs w:val="20"/>
        </w:rPr>
        <w:t xml:space="preserve"> наемна цена за </w:t>
      </w:r>
      <w:r w:rsidRPr="00B14092">
        <w:rPr>
          <w:sz w:val="20"/>
          <w:szCs w:val="20"/>
        </w:rPr>
        <w:t>обекта</w:t>
      </w:r>
      <w:r w:rsidR="007A6EFB" w:rsidRPr="00B14092">
        <w:rPr>
          <w:sz w:val="20"/>
          <w:szCs w:val="20"/>
        </w:rPr>
        <w:t>, под която участниците в търга не могат да оферират</w:t>
      </w:r>
      <w:r w:rsidRPr="00B14092">
        <w:rPr>
          <w:sz w:val="20"/>
          <w:szCs w:val="20"/>
        </w:rPr>
        <w:t xml:space="preserve"> е</w:t>
      </w:r>
      <w:r w:rsidR="007A6EFB" w:rsidRPr="00B14092">
        <w:rPr>
          <w:sz w:val="20"/>
          <w:szCs w:val="20"/>
        </w:rPr>
        <w:t xml:space="preserve"> в размер </w:t>
      </w:r>
      <w:r w:rsidRPr="00B14092">
        <w:rPr>
          <w:sz w:val="20"/>
          <w:szCs w:val="20"/>
        </w:rPr>
        <w:t xml:space="preserve">на </w:t>
      </w:r>
      <w:r w:rsidRPr="00B14092">
        <w:rPr>
          <w:b/>
          <w:sz w:val="20"/>
          <w:szCs w:val="20"/>
        </w:rPr>
        <w:t>200,00 лв. (двеста лева) без ДДС или 102, 26 евро (сто и две евро и двадесет и шест евроцента)</w:t>
      </w:r>
      <w:r w:rsidRPr="00B14092">
        <w:rPr>
          <w:rFonts w:eastAsia="Calibri Light"/>
          <w:sz w:val="20"/>
          <w:szCs w:val="20"/>
        </w:rPr>
        <w:t>.</w:t>
      </w:r>
    </w:p>
    <w:p w:rsidR="000B7ED3" w:rsidRPr="00B14092" w:rsidRDefault="005F50B2" w:rsidP="002A4089">
      <w:pPr>
        <w:autoSpaceDE/>
        <w:autoSpaceDN/>
        <w:ind w:firstLine="708"/>
        <w:jc w:val="both"/>
        <w:rPr>
          <w:sz w:val="20"/>
          <w:szCs w:val="20"/>
          <w:lang w:val="bg-BG"/>
        </w:rPr>
      </w:pPr>
      <w:r w:rsidRPr="00B14092">
        <w:rPr>
          <w:iCs/>
          <w:sz w:val="20"/>
          <w:szCs w:val="20"/>
          <w:lang w:val="bg-BG"/>
        </w:rPr>
        <w:t>Д</w:t>
      </w:r>
      <w:r w:rsidR="001C5C81" w:rsidRPr="00B14092">
        <w:rPr>
          <w:iCs/>
          <w:sz w:val="20"/>
          <w:szCs w:val="20"/>
          <w:lang w:val="bg-BG"/>
        </w:rPr>
        <w:t xml:space="preserve">епозит за участие в търга </w:t>
      </w:r>
      <w:r w:rsidR="005E03EC" w:rsidRPr="00B14092">
        <w:rPr>
          <w:iCs/>
          <w:sz w:val="20"/>
          <w:szCs w:val="20"/>
          <w:lang w:val="bg-BG"/>
        </w:rPr>
        <w:t xml:space="preserve">в размер на 10 на сто от началната цена за обекта – </w:t>
      </w:r>
      <w:r w:rsidR="005E03EC" w:rsidRPr="00606A4E">
        <w:rPr>
          <w:b/>
          <w:iCs/>
          <w:sz w:val="20"/>
          <w:szCs w:val="20"/>
          <w:lang w:val="bg-BG"/>
        </w:rPr>
        <w:t>20, 00</w:t>
      </w:r>
      <w:r w:rsidR="00606A4E">
        <w:rPr>
          <w:iCs/>
          <w:sz w:val="20"/>
          <w:szCs w:val="20"/>
          <w:lang w:val="bg-BG"/>
        </w:rPr>
        <w:t xml:space="preserve"> лв. </w:t>
      </w:r>
      <w:r w:rsidR="00606A4E">
        <w:rPr>
          <w:iCs/>
          <w:sz w:val="20"/>
          <w:szCs w:val="20"/>
        </w:rPr>
        <w:t>(</w:t>
      </w:r>
      <w:r w:rsidR="005E03EC" w:rsidRPr="00B14092">
        <w:rPr>
          <w:iCs/>
          <w:sz w:val="20"/>
          <w:szCs w:val="20"/>
          <w:lang w:val="bg-BG"/>
        </w:rPr>
        <w:t xml:space="preserve">двадесет лева/ или </w:t>
      </w:r>
      <w:r w:rsidR="005E03EC" w:rsidRPr="00606A4E">
        <w:rPr>
          <w:b/>
          <w:iCs/>
          <w:sz w:val="20"/>
          <w:szCs w:val="20"/>
          <w:lang w:val="bg-BG"/>
        </w:rPr>
        <w:t>10, 23</w:t>
      </w:r>
      <w:r w:rsidR="00606A4E">
        <w:rPr>
          <w:iCs/>
          <w:sz w:val="20"/>
          <w:szCs w:val="20"/>
          <w:lang w:val="bg-BG"/>
        </w:rPr>
        <w:t xml:space="preserve"> евро</w:t>
      </w:r>
      <w:r w:rsidR="00606A4E">
        <w:rPr>
          <w:iCs/>
          <w:sz w:val="20"/>
          <w:szCs w:val="20"/>
        </w:rPr>
        <w:t xml:space="preserve">) </w:t>
      </w:r>
      <w:r w:rsidR="005E03EC" w:rsidRPr="00B14092">
        <w:rPr>
          <w:iCs/>
          <w:sz w:val="20"/>
          <w:szCs w:val="20"/>
          <w:lang w:val="bg-BG"/>
        </w:rPr>
        <w:t>десет евро и двадесет и три евроцента</w:t>
      </w:r>
      <w:r w:rsidR="00606A4E">
        <w:rPr>
          <w:iCs/>
          <w:sz w:val="20"/>
          <w:szCs w:val="20"/>
          <w:lang w:val="bg-BG"/>
        </w:rPr>
        <w:t>/</w:t>
      </w:r>
      <w:r w:rsidR="00D67B68" w:rsidRPr="00B14092">
        <w:rPr>
          <w:sz w:val="20"/>
          <w:szCs w:val="20"/>
          <w:lang w:val="ru-RU"/>
        </w:rPr>
        <w:t xml:space="preserve">, върху който не се начислява ДДС, </w:t>
      </w:r>
      <w:r w:rsidR="005E03EC" w:rsidRPr="00B14092">
        <w:rPr>
          <w:iCs/>
          <w:sz w:val="20"/>
          <w:szCs w:val="20"/>
          <w:lang w:val="bg-BG"/>
        </w:rPr>
        <w:t xml:space="preserve">вносим в касата на „Държавно горско стопанство Враца“, с адрес: гр. Враца, ПК 3000, ул. „Скобелев“ № 1 или по банков път по сметка на ТП ДГС Враца: IBAN: </w:t>
      </w:r>
      <w:r w:rsidR="005E03EC" w:rsidRPr="00B14092">
        <w:rPr>
          <w:iCs/>
          <w:sz w:val="20"/>
          <w:szCs w:val="20"/>
        </w:rPr>
        <w:t>BG97CECB979010D2043500</w:t>
      </w:r>
      <w:r w:rsidR="005E03EC" w:rsidRPr="00B14092">
        <w:rPr>
          <w:iCs/>
          <w:sz w:val="20"/>
          <w:szCs w:val="20"/>
          <w:lang w:val="bg-BG"/>
        </w:rPr>
        <w:t xml:space="preserve">, BIC: </w:t>
      </w:r>
      <w:r w:rsidR="005E03EC" w:rsidRPr="00B14092">
        <w:rPr>
          <w:iCs/>
          <w:sz w:val="20"/>
          <w:szCs w:val="20"/>
        </w:rPr>
        <w:t>CECBBGSF</w:t>
      </w:r>
      <w:r w:rsidR="005E03EC" w:rsidRPr="00B14092">
        <w:rPr>
          <w:iCs/>
          <w:sz w:val="20"/>
          <w:szCs w:val="20"/>
          <w:lang w:val="bg-BG"/>
        </w:rPr>
        <w:t>, при ЦКБ АД, в срок до 16.00 часа на деня, предхождащ провеждането на търга</w:t>
      </w:r>
      <w:r w:rsidR="000B7ED3" w:rsidRPr="00B14092">
        <w:rPr>
          <w:sz w:val="20"/>
          <w:szCs w:val="20"/>
          <w:lang w:val="bg-BG"/>
        </w:rPr>
        <w:t xml:space="preserve">.  </w:t>
      </w:r>
    </w:p>
    <w:p w:rsidR="00497753" w:rsidRPr="00B14092" w:rsidRDefault="005D710B" w:rsidP="002A4089">
      <w:pPr>
        <w:autoSpaceDE/>
        <w:autoSpaceDN/>
        <w:ind w:firstLine="708"/>
        <w:jc w:val="both"/>
        <w:rPr>
          <w:rFonts w:eastAsia="Times New Roman"/>
          <w:noProof w:val="0"/>
          <w:sz w:val="20"/>
          <w:szCs w:val="20"/>
          <w:lang w:val="bg-BG" w:eastAsia="en-US"/>
        </w:rPr>
      </w:pPr>
      <w:r w:rsidRPr="00B14092">
        <w:rPr>
          <w:sz w:val="20"/>
          <w:szCs w:val="20"/>
          <w:lang w:val="bg-BG"/>
        </w:rPr>
        <w:t xml:space="preserve">Място за закупуване на тръжната документация: </w:t>
      </w:r>
      <w:r w:rsidR="00F04265" w:rsidRPr="00B14092">
        <w:rPr>
          <w:sz w:val="20"/>
          <w:szCs w:val="20"/>
          <w:lang w:val="bg-BG"/>
        </w:rPr>
        <w:t>деловодството на Държавно горско стопанство „</w:t>
      </w:r>
      <w:r w:rsidR="00AF7417" w:rsidRPr="00B14092">
        <w:rPr>
          <w:color w:val="000000"/>
          <w:sz w:val="20"/>
          <w:szCs w:val="20"/>
          <w:lang w:val="bg-BG"/>
        </w:rPr>
        <w:t>Враца</w:t>
      </w:r>
      <w:r w:rsidR="00F04265" w:rsidRPr="00B14092">
        <w:rPr>
          <w:sz w:val="20"/>
          <w:szCs w:val="20"/>
          <w:lang w:val="bg-BG"/>
        </w:rPr>
        <w:t>“</w:t>
      </w:r>
      <w:r w:rsidR="00F04265" w:rsidRPr="00B14092">
        <w:rPr>
          <w:iCs/>
          <w:sz w:val="20"/>
          <w:szCs w:val="20"/>
          <w:lang w:val="bg-BG"/>
        </w:rPr>
        <w:t>, с адрес:</w:t>
      </w:r>
      <w:r w:rsidR="00AF7417" w:rsidRPr="00B14092">
        <w:rPr>
          <w:color w:val="000000"/>
          <w:sz w:val="20"/>
          <w:szCs w:val="20"/>
        </w:rPr>
        <w:t xml:space="preserve"> гр. </w:t>
      </w:r>
      <w:r w:rsidR="00AF7417" w:rsidRPr="00B14092">
        <w:rPr>
          <w:color w:val="000000"/>
          <w:sz w:val="20"/>
          <w:szCs w:val="20"/>
          <w:lang w:val="bg-BG"/>
        </w:rPr>
        <w:t>Враца</w:t>
      </w:r>
      <w:r w:rsidR="00AF7417" w:rsidRPr="00B14092">
        <w:rPr>
          <w:color w:val="000000"/>
          <w:sz w:val="20"/>
          <w:szCs w:val="20"/>
        </w:rPr>
        <w:t xml:space="preserve">, ПК </w:t>
      </w:r>
      <w:r w:rsidR="00AF7417" w:rsidRPr="00B14092">
        <w:rPr>
          <w:color w:val="000000"/>
          <w:sz w:val="20"/>
          <w:szCs w:val="20"/>
          <w:lang w:val="bg-BG"/>
        </w:rPr>
        <w:t>3000</w:t>
      </w:r>
      <w:r w:rsidR="00AF7417" w:rsidRPr="00B14092">
        <w:rPr>
          <w:color w:val="000000"/>
          <w:sz w:val="20"/>
          <w:szCs w:val="20"/>
        </w:rPr>
        <w:t xml:space="preserve">, ул. </w:t>
      </w:r>
      <w:r w:rsidR="00AF7417" w:rsidRPr="00B14092">
        <w:rPr>
          <w:color w:val="000000"/>
          <w:sz w:val="20"/>
          <w:szCs w:val="20"/>
          <w:lang w:val="bg-BG"/>
        </w:rPr>
        <w:t>„Скобелев“ №</w:t>
      </w:r>
      <w:r w:rsidR="00AF7417" w:rsidRPr="00B14092">
        <w:rPr>
          <w:color w:val="000000"/>
          <w:sz w:val="20"/>
          <w:szCs w:val="20"/>
        </w:rPr>
        <w:t xml:space="preserve"> </w:t>
      </w:r>
      <w:r w:rsidR="00AF7417" w:rsidRPr="00B14092">
        <w:rPr>
          <w:color w:val="000000"/>
          <w:sz w:val="20"/>
          <w:szCs w:val="20"/>
          <w:lang w:val="bg-BG"/>
        </w:rPr>
        <w:t>1</w:t>
      </w:r>
      <w:r w:rsidR="00F04265" w:rsidRPr="00B14092">
        <w:rPr>
          <w:sz w:val="20"/>
          <w:szCs w:val="20"/>
          <w:shd w:val="clear" w:color="auto" w:fill="FEFEFE"/>
          <w:lang w:val="bg-BG"/>
        </w:rPr>
        <w:t xml:space="preserve">,  </w:t>
      </w:r>
      <w:r w:rsidR="00497753" w:rsidRPr="00B14092">
        <w:rPr>
          <w:rFonts w:eastAsia="Times New Roman"/>
          <w:noProof w:val="0"/>
          <w:sz w:val="20"/>
          <w:szCs w:val="20"/>
          <w:shd w:val="clear" w:color="auto" w:fill="FEFEFE"/>
          <w:lang w:val="bg-BG" w:eastAsia="en-US"/>
        </w:rPr>
        <w:t xml:space="preserve">при </w:t>
      </w:r>
      <w:r w:rsidR="00497753" w:rsidRPr="00B14092">
        <w:rPr>
          <w:rFonts w:eastAsia="Times New Roman"/>
          <w:noProof w:val="0"/>
          <w:sz w:val="20"/>
          <w:szCs w:val="20"/>
          <w:lang w:val="bg-BG" w:eastAsia="en-US"/>
        </w:rPr>
        <w:t>цена</w:t>
      </w:r>
      <w:r w:rsidR="00497753" w:rsidRPr="00B14092">
        <w:rPr>
          <w:rFonts w:eastAsia="Times New Roman"/>
          <w:b/>
          <w:noProof w:val="0"/>
          <w:sz w:val="20"/>
          <w:szCs w:val="20"/>
          <w:lang w:val="bg-BG" w:eastAsia="en-US"/>
        </w:rPr>
        <w:t xml:space="preserve"> </w:t>
      </w:r>
      <w:r w:rsidR="00497753" w:rsidRPr="00B14092">
        <w:rPr>
          <w:rFonts w:eastAsia="Times New Roman"/>
          <w:noProof w:val="0"/>
          <w:sz w:val="20"/>
          <w:szCs w:val="20"/>
          <w:lang w:val="bg-BG" w:eastAsia="en-US"/>
        </w:rPr>
        <w:t>в размер на</w:t>
      </w:r>
      <w:r w:rsidR="00497753" w:rsidRPr="00B14092">
        <w:rPr>
          <w:rFonts w:eastAsia="Times New Roman"/>
          <w:noProof w:val="0"/>
          <w:sz w:val="20"/>
          <w:szCs w:val="20"/>
          <w:lang w:val="ru-RU" w:eastAsia="en-US"/>
        </w:rPr>
        <w:t xml:space="preserve"> </w:t>
      </w:r>
      <w:r w:rsidR="00497753" w:rsidRPr="00B14092">
        <w:rPr>
          <w:rFonts w:eastAsia="Times New Roman"/>
          <w:b/>
          <w:noProof w:val="0"/>
          <w:sz w:val="20"/>
          <w:szCs w:val="20"/>
          <w:lang w:val="ru-RU" w:eastAsia="en-US"/>
        </w:rPr>
        <w:t xml:space="preserve">100,00 </w:t>
      </w:r>
      <w:r w:rsidR="00497753" w:rsidRPr="00B14092">
        <w:rPr>
          <w:rFonts w:eastAsia="Times New Roman"/>
          <w:b/>
          <w:noProof w:val="0"/>
          <w:sz w:val="20"/>
          <w:szCs w:val="20"/>
          <w:lang w:val="bg-BG" w:eastAsia="en-US"/>
        </w:rPr>
        <w:t xml:space="preserve">(сто) лева без ДДС/51, 13 </w:t>
      </w:r>
      <w:r w:rsidR="00497753" w:rsidRPr="00B14092">
        <w:rPr>
          <w:rFonts w:eastAsia="Times New Roman"/>
          <w:b/>
          <w:noProof w:val="0"/>
          <w:sz w:val="20"/>
          <w:szCs w:val="20"/>
          <w:lang w:eastAsia="en-US"/>
        </w:rPr>
        <w:t>(</w:t>
      </w:r>
      <w:r w:rsidR="00497753" w:rsidRPr="00B14092">
        <w:rPr>
          <w:rFonts w:eastAsia="Times New Roman"/>
          <w:b/>
          <w:noProof w:val="0"/>
          <w:sz w:val="20"/>
          <w:szCs w:val="20"/>
          <w:lang w:val="bg-BG" w:eastAsia="en-US"/>
        </w:rPr>
        <w:t>петдесет и едно евро и тринадесет евроцента</w:t>
      </w:r>
      <w:r w:rsidR="00497753" w:rsidRPr="00B14092">
        <w:rPr>
          <w:rFonts w:eastAsia="Times New Roman"/>
          <w:b/>
          <w:noProof w:val="0"/>
          <w:sz w:val="20"/>
          <w:szCs w:val="20"/>
          <w:lang w:eastAsia="en-US"/>
        </w:rPr>
        <w:t>)</w:t>
      </w:r>
      <w:r w:rsidR="00497753" w:rsidRPr="00B14092">
        <w:rPr>
          <w:rFonts w:eastAsia="Times New Roman"/>
          <w:noProof w:val="0"/>
          <w:sz w:val="20"/>
          <w:szCs w:val="20"/>
          <w:lang w:val="bg-BG" w:eastAsia="en-US"/>
        </w:rPr>
        <w:t>.</w:t>
      </w:r>
    </w:p>
    <w:p w:rsidR="008F5DA0" w:rsidRPr="008F5DA0" w:rsidRDefault="008F5DA0" w:rsidP="002A4089">
      <w:pPr>
        <w:widowControl/>
        <w:suppressAutoHyphens w:val="0"/>
        <w:overflowPunct w:val="0"/>
        <w:adjustRightInd w:val="0"/>
        <w:ind w:firstLine="708"/>
        <w:jc w:val="both"/>
        <w:rPr>
          <w:rFonts w:eastAsia="Times New Roman"/>
          <w:noProof w:val="0"/>
          <w:sz w:val="20"/>
          <w:szCs w:val="20"/>
          <w:lang w:val="bg-BG" w:eastAsia="en-US"/>
        </w:rPr>
      </w:pPr>
      <w:r w:rsidRPr="00B14092">
        <w:rPr>
          <w:sz w:val="20"/>
          <w:szCs w:val="20"/>
          <w:lang w:val="bg-BG"/>
        </w:rPr>
        <w:t>Оглед</w:t>
      </w:r>
      <w:r w:rsidRPr="00B14092">
        <w:rPr>
          <w:rFonts w:eastAsia="Times New Roman"/>
          <w:noProof w:val="0"/>
          <w:sz w:val="20"/>
          <w:szCs w:val="20"/>
          <w:lang w:val="bg-BG" w:eastAsia="en-US"/>
        </w:rPr>
        <w:t xml:space="preserve"> </w:t>
      </w:r>
      <w:r w:rsidRPr="008F5DA0">
        <w:rPr>
          <w:rFonts w:eastAsia="Times New Roman"/>
          <w:noProof w:val="0"/>
          <w:sz w:val="20"/>
          <w:szCs w:val="20"/>
          <w:lang w:val="bg-BG" w:eastAsia="en-US"/>
        </w:rPr>
        <w:t xml:space="preserve">на обекта може да се извършва всеки работен ден от 09.00 часа до 16.00 часа в срок до деня, предхождащ провеждането на търга, след представяне на документ за закупена тръжна документация, в присъствието на представител на ТП „Държавно горско стопанство </w:t>
      </w:r>
      <w:r w:rsidRPr="008F5DA0">
        <w:rPr>
          <w:rFonts w:eastAsia="Times New Roman"/>
          <w:iCs/>
          <w:noProof w:val="0"/>
          <w:sz w:val="20"/>
          <w:szCs w:val="20"/>
          <w:lang w:val="bg-BG" w:eastAsia="en-US"/>
        </w:rPr>
        <w:t>Враца</w:t>
      </w:r>
      <w:r w:rsidRPr="008F5DA0">
        <w:rPr>
          <w:rFonts w:eastAsia="Times New Roman"/>
          <w:noProof w:val="0"/>
          <w:sz w:val="20"/>
          <w:szCs w:val="20"/>
          <w:lang w:val="bg-BG" w:eastAsia="en-US"/>
        </w:rPr>
        <w:t>”.</w:t>
      </w:r>
    </w:p>
    <w:p w:rsidR="00B23A66" w:rsidRPr="00B14092" w:rsidRDefault="001C5C81" w:rsidP="002A4089">
      <w:pPr>
        <w:ind w:firstLine="708"/>
        <w:jc w:val="both"/>
        <w:rPr>
          <w:sz w:val="20"/>
          <w:szCs w:val="20"/>
          <w:lang w:val="bg-BG"/>
        </w:rPr>
      </w:pPr>
      <w:r w:rsidRPr="00B14092">
        <w:rPr>
          <w:b/>
          <w:sz w:val="20"/>
          <w:szCs w:val="20"/>
          <w:lang w:val="bg-BG"/>
        </w:rPr>
        <w:t>Търгът ще се проведе</w:t>
      </w:r>
      <w:r w:rsidRPr="00B14092">
        <w:rPr>
          <w:sz w:val="20"/>
          <w:szCs w:val="20"/>
          <w:lang w:val="bg-BG"/>
        </w:rPr>
        <w:t xml:space="preserve"> на</w:t>
      </w:r>
      <w:r w:rsidR="00932744">
        <w:rPr>
          <w:sz w:val="20"/>
          <w:szCs w:val="20"/>
          <w:lang w:val="bg-BG"/>
        </w:rPr>
        <w:t xml:space="preserve"> 09.02.</w:t>
      </w:r>
      <w:bookmarkStart w:id="0" w:name="_GoBack"/>
      <w:bookmarkEnd w:id="0"/>
      <w:r w:rsidR="00932744">
        <w:rPr>
          <w:sz w:val="20"/>
          <w:szCs w:val="20"/>
          <w:lang w:val="bg-BG"/>
        </w:rPr>
        <w:t>2026</w:t>
      </w:r>
      <w:r w:rsidR="00B3295A" w:rsidRPr="00B14092">
        <w:rPr>
          <w:sz w:val="20"/>
          <w:szCs w:val="20"/>
          <w:lang w:val="bg-BG"/>
        </w:rPr>
        <w:t xml:space="preserve"> г. </w:t>
      </w:r>
      <w:r w:rsidRPr="00B14092">
        <w:rPr>
          <w:sz w:val="20"/>
          <w:szCs w:val="20"/>
          <w:lang w:val="bg-BG"/>
        </w:rPr>
        <w:t>от 1</w:t>
      </w:r>
      <w:r w:rsidR="008F5DA0" w:rsidRPr="00B14092">
        <w:rPr>
          <w:sz w:val="20"/>
          <w:szCs w:val="20"/>
          <w:lang w:val="bg-BG"/>
        </w:rPr>
        <w:t>1:</w:t>
      </w:r>
      <w:r w:rsidRPr="00B14092">
        <w:rPr>
          <w:sz w:val="20"/>
          <w:szCs w:val="20"/>
          <w:lang w:val="bg-BG"/>
        </w:rPr>
        <w:t xml:space="preserve">00 часа в </w:t>
      </w:r>
      <w:r w:rsidR="007A4CEB" w:rsidRPr="00B14092">
        <w:rPr>
          <w:sz w:val="20"/>
          <w:szCs w:val="20"/>
          <w:lang w:val="bg-BG"/>
        </w:rPr>
        <w:t xml:space="preserve">административната </w:t>
      </w:r>
      <w:r w:rsidRPr="00B14092">
        <w:rPr>
          <w:sz w:val="20"/>
          <w:szCs w:val="20"/>
          <w:lang w:val="bg-BG"/>
        </w:rPr>
        <w:t xml:space="preserve">сграда на </w:t>
      </w:r>
      <w:r w:rsidR="00C57316" w:rsidRPr="00B14092">
        <w:rPr>
          <w:sz w:val="20"/>
          <w:szCs w:val="20"/>
          <w:lang w:val="bg-BG"/>
        </w:rPr>
        <w:t xml:space="preserve">ТП </w:t>
      </w:r>
      <w:r w:rsidR="00991829" w:rsidRPr="00B14092">
        <w:rPr>
          <w:sz w:val="20"/>
          <w:szCs w:val="20"/>
          <w:lang w:val="bg-BG"/>
        </w:rPr>
        <w:t>Д</w:t>
      </w:r>
      <w:r w:rsidR="00CB1252" w:rsidRPr="00B14092">
        <w:rPr>
          <w:sz w:val="20"/>
          <w:szCs w:val="20"/>
          <w:lang w:val="bg-BG"/>
        </w:rPr>
        <w:t>Г</w:t>
      </w:r>
      <w:r w:rsidR="00C57316" w:rsidRPr="00B14092">
        <w:rPr>
          <w:sz w:val="20"/>
          <w:szCs w:val="20"/>
          <w:lang w:val="bg-BG"/>
        </w:rPr>
        <w:t>С</w:t>
      </w:r>
      <w:r w:rsidR="00233801" w:rsidRPr="00B14092">
        <w:rPr>
          <w:sz w:val="20"/>
          <w:szCs w:val="20"/>
          <w:shd w:val="clear" w:color="auto" w:fill="FEFEFE"/>
          <w:lang w:val="bg-BG"/>
        </w:rPr>
        <w:t xml:space="preserve"> </w:t>
      </w:r>
      <w:r w:rsidR="00AF7417" w:rsidRPr="00B14092">
        <w:rPr>
          <w:color w:val="000000"/>
          <w:sz w:val="20"/>
          <w:szCs w:val="20"/>
          <w:lang w:val="bg-BG"/>
        </w:rPr>
        <w:t>Враца</w:t>
      </w:r>
      <w:r w:rsidR="000A0D42" w:rsidRPr="00B14092">
        <w:rPr>
          <w:iCs/>
          <w:sz w:val="20"/>
          <w:szCs w:val="20"/>
          <w:lang w:val="bg-BG"/>
        </w:rPr>
        <w:t>.</w:t>
      </w:r>
      <w:r w:rsidR="0052146B" w:rsidRPr="00B14092">
        <w:rPr>
          <w:sz w:val="20"/>
          <w:szCs w:val="20"/>
          <w:lang w:val="bg-BG"/>
        </w:rPr>
        <w:t xml:space="preserve"> </w:t>
      </w:r>
      <w:r w:rsidR="00FE3D21" w:rsidRPr="00B14092">
        <w:rPr>
          <w:color w:val="000000"/>
          <w:sz w:val="20"/>
          <w:szCs w:val="20"/>
          <w:lang w:val="bg-BG"/>
        </w:rPr>
        <w:t xml:space="preserve">Закупуване на тръжни документи, оглед на обекта, внасяне на депозит и </w:t>
      </w:r>
      <w:r w:rsidR="00AD0A7A" w:rsidRPr="00B14092">
        <w:rPr>
          <w:color w:val="000000"/>
          <w:sz w:val="20"/>
          <w:szCs w:val="20"/>
          <w:lang w:val="bg-BG"/>
        </w:rPr>
        <w:t>подава</w:t>
      </w:r>
      <w:r w:rsidR="00FE3D21" w:rsidRPr="00B14092">
        <w:rPr>
          <w:color w:val="000000"/>
          <w:sz w:val="20"/>
          <w:szCs w:val="20"/>
          <w:lang w:val="bg-BG"/>
        </w:rPr>
        <w:t>не</w:t>
      </w:r>
      <w:r w:rsidR="00FE3D21" w:rsidRPr="00B14092">
        <w:rPr>
          <w:sz w:val="20"/>
          <w:szCs w:val="20"/>
          <w:lang w:val="bg-BG"/>
        </w:rPr>
        <w:t xml:space="preserve"> на з</w:t>
      </w:r>
      <w:r w:rsidRPr="00B14092">
        <w:rPr>
          <w:sz w:val="20"/>
          <w:szCs w:val="20"/>
          <w:lang w:val="bg-BG"/>
        </w:rPr>
        <w:t>аявления за участи</w:t>
      </w:r>
      <w:r w:rsidR="000D187F" w:rsidRPr="00B14092">
        <w:rPr>
          <w:sz w:val="20"/>
          <w:szCs w:val="20"/>
          <w:lang w:val="bg-BG"/>
        </w:rPr>
        <w:t>е в търга</w:t>
      </w:r>
      <w:r w:rsidR="00F82767" w:rsidRPr="00B14092">
        <w:rPr>
          <w:sz w:val="20"/>
          <w:szCs w:val="20"/>
          <w:lang w:val="bg-BG"/>
        </w:rPr>
        <w:t xml:space="preserve"> може да се извършва </w:t>
      </w:r>
      <w:r w:rsidR="000D187F" w:rsidRPr="00B14092">
        <w:rPr>
          <w:sz w:val="20"/>
          <w:szCs w:val="20"/>
          <w:lang w:val="bg-BG"/>
        </w:rPr>
        <w:t>всеки работен ден от 9</w:t>
      </w:r>
      <w:r w:rsidR="008F5DA0" w:rsidRPr="00B14092">
        <w:rPr>
          <w:sz w:val="20"/>
          <w:szCs w:val="20"/>
          <w:lang w:val="bg-BG"/>
        </w:rPr>
        <w:t>:</w:t>
      </w:r>
      <w:r w:rsidR="000D187F" w:rsidRPr="00B14092">
        <w:rPr>
          <w:sz w:val="20"/>
          <w:szCs w:val="20"/>
          <w:lang w:val="bg-BG"/>
        </w:rPr>
        <w:t>0</w:t>
      </w:r>
      <w:r w:rsidRPr="00B14092">
        <w:rPr>
          <w:sz w:val="20"/>
          <w:szCs w:val="20"/>
          <w:lang w:val="bg-BG"/>
        </w:rPr>
        <w:t>0 до 16</w:t>
      </w:r>
      <w:r w:rsidR="008F5DA0" w:rsidRPr="00B14092">
        <w:rPr>
          <w:sz w:val="20"/>
          <w:szCs w:val="20"/>
          <w:lang w:val="bg-BG"/>
        </w:rPr>
        <w:t>:</w:t>
      </w:r>
      <w:r w:rsidRPr="00B14092">
        <w:rPr>
          <w:sz w:val="20"/>
          <w:szCs w:val="20"/>
          <w:lang w:val="bg-BG"/>
        </w:rPr>
        <w:t>00 часа на</w:t>
      </w:r>
      <w:r w:rsidR="00CB3641" w:rsidRPr="00B14092">
        <w:rPr>
          <w:sz w:val="20"/>
          <w:szCs w:val="20"/>
          <w:lang w:val="bg-BG"/>
        </w:rPr>
        <w:t xml:space="preserve"> </w:t>
      </w:r>
      <w:r w:rsidR="00932744">
        <w:rPr>
          <w:sz w:val="20"/>
          <w:szCs w:val="20"/>
          <w:lang w:val="bg-BG"/>
        </w:rPr>
        <w:t>06.02.2026 г.</w:t>
      </w:r>
      <w:r w:rsidRPr="00B14092">
        <w:rPr>
          <w:sz w:val="20"/>
          <w:szCs w:val="20"/>
          <w:lang w:val="bg-BG"/>
        </w:rPr>
        <w:t xml:space="preserve"> вкл.</w:t>
      </w:r>
      <w:r w:rsidR="00975434" w:rsidRPr="00B14092">
        <w:rPr>
          <w:sz w:val="20"/>
          <w:szCs w:val="20"/>
          <w:lang w:val="bg-BG"/>
        </w:rPr>
        <w:t xml:space="preserve"> </w:t>
      </w:r>
      <w:r w:rsidRPr="00B14092">
        <w:rPr>
          <w:sz w:val="20"/>
          <w:szCs w:val="20"/>
          <w:lang w:val="bg-BG"/>
        </w:rPr>
        <w:t xml:space="preserve">в деловодството на </w:t>
      </w:r>
      <w:r w:rsidR="00934E61" w:rsidRPr="00B14092">
        <w:rPr>
          <w:sz w:val="20"/>
          <w:szCs w:val="20"/>
          <w:lang w:val="bg-BG"/>
        </w:rPr>
        <w:t>ТП Д</w:t>
      </w:r>
      <w:r w:rsidR="00CB1252" w:rsidRPr="00B14092">
        <w:rPr>
          <w:sz w:val="20"/>
          <w:szCs w:val="20"/>
          <w:lang w:val="bg-BG"/>
        </w:rPr>
        <w:t xml:space="preserve">ГС </w:t>
      </w:r>
      <w:r w:rsidR="00B35118" w:rsidRPr="00B14092">
        <w:rPr>
          <w:sz w:val="20"/>
          <w:szCs w:val="20"/>
          <w:lang w:val="bg-BG"/>
        </w:rPr>
        <w:t>Враца</w:t>
      </w:r>
      <w:r w:rsidRPr="00B14092">
        <w:rPr>
          <w:sz w:val="20"/>
          <w:szCs w:val="20"/>
          <w:lang w:val="bg-BG"/>
        </w:rPr>
        <w:t xml:space="preserve"> или </w:t>
      </w:r>
      <w:r w:rsidR="00975434" w:rsidRPr="00B14092">
        <w:rPr>
          <w:sz w:val="20"/>
          <w:szCs w:val="20"/>
          <w:lang w:val="bg-BG"/>
        </w:rPr>
        <w:t xml:space="preserve">се приемат </w:t>
      </w:r>
      <w:r w:rsidR="00167002" w:rsidRPr="00B14092">
        <w:rPr>
          <w:sz w:val="20"/>
          <w:szCs w:val="20"/>
          <w:lang w:val="bg-BG"/>
        </w:rPr>
        <w:t xml:space="preserve">по пощата </w:t>
      </w:r>
      <w:r w:rsidRPr="00B14092">
        <w:rPr>
          <w:sz w:val="20"/>
          <w:szCs w:val="20"/>
          <w:lang w:val="bg-BG"/>
        </w:rPr>
        <w:t>с препоръчано писмо с обратна разписка</w:t>
      </w:r>
      <w:r w:rsidR="0097199C" w:rsidRPr="00B14092">
        <w:rPr>
          <w:sz w:val="20"/>
          <w:szCs w:val="20"/>
          <w:lang w:val="bg-BG"/>
        </w:rPr>
        <w:t xml:space="preserve"> в същия срок</w:t>
      </w:r>
      <w:r w:rsidRPr="00B14092">
        <w:rPr>
          <w:sz w:val="20"/>
          <w:szCs w:val="20"/>
          <w:lang w:val="bg-BG"/>
        </w:rPr>
        <w:t xml:space="preserve">. </w:t>
      </w:r>
    </w:p>
    <w:p w:rsidR="002A1B19" w:rsidRPr="00B14092" w:rsidRDefault="00BB5B61" w:rsidP="00BB3FBE">
      <w:pPr>
        <w:ind w:firstLine="798"/>
        <w:jc w:val="both"/>
        <w:rPr>
          <w:i/>
          <w:sz w:val="20"/>
          <w:szCs w:val="20"/>
          <w:shd w:val="clear" w:color="auto" w:fill="FEFEFE"/>
          <w:lang w:val="bg-BG"/>
        </w:rPr>
      </w:pPr>
      <w:r w:rsidRPr="00B14092">
        <w:rPr>
          <w:i/>
          <w:sz w:val="20"/>
          <w:szCs w:val="20"/>
          <w:lang w:val="bg-BG"/>
        </w:rPr>
        <w:t>Лиц</w:t>
      </w:r>
      <w:r w:rsidR="000613B8" w:rsidRPr="00B14092">
        <w:rPr>
          <w:i/>
          <w:sz w:val="20"/>
          <w:szCs w:val="20"/>
          <w:lang w:val="bg-BG"/>
        </w:rPr>
        <w:t>е</w:t>
      </w:r>
      <w:r w:rsidRPr="00B14092">
        <w:rPr>
          <w:i/>
          <w:sz w:val="20"/>
          <w:szCs w:val="20"/>
          <w:lang w:val="bg-BG"/>
        </w:rPr>
        <w:t xml:space="preserve"> за контакти</w:t>
      </w:r>
      <w:r w:rsidR="00064A41" w:rsidRPr="00B14092">
        <w:rPr>
          <w:i/>
          <w:sz w:val="20"/>
          <w:szCs w:val="20"/>
          <w:lang w:val="bg-BG"/>
        </w:rPr>
        <w:t>:</w:t>
      </w:r>
      <w:r w:rsidR="004C1A7B" w:rsidRPr="00B14092">
        <w:rPr>
          <w:i/>
          <w:sz w:val="20"/>
          <w:szCs w:val="20"/>
          <w:lang w:val="bg-BG"/>
        </w:rPr>
        <w:t xml:space="preserve"> </w:t>
      </w:r>
      <w:r w:rsidR="000613B8" w:rsidRPr="00B14092">
        <w:rPr>
          <w:sz w:val="20"/>
          <w:szCs w:val="20"/>
          <w:lang w:val="bg-BG"/>
        </w:rPr>
        <w:t>инж. Илиян Каменов – заместник – директор в ТП ДГС Враца, тел. 0889623597</w:t>
      </w:r>
    </w:p>
    <w:p w:rsidR="00515A1E" w:rsidRPr="00B14092" w:rsidRDefault="00515A1E" w:rsidP="00B4008B">
      <w:pPr>
        <w:rPr>
          <w:i/>
          <w:sz w:val="20"/>
          <w:szCs w:val="20"/>
        </w:rPr>
      </w:pPr>
    </w:p>
    <w:sectPr w:rsidR="00515A1E" w:rsidRPr="00B14092" w:rsidSect="001C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5F7F"/>
    <w:multiLevelType w:val="hybridMultilevel"/>
    <w:tmpl w:val="ABA2DC3C"/>
    <w:lvl w:ilvl="0" w:tplc="EE864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A2865"/>
    <w:multiLevelType w:val="multilevel"/>
    <w:tmpl w:val="D6AC45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81"/>
    <w:rsid w:val="00010108"/>
    <w:rsid w:val="00010E0A"/>
    <w:rsid w:val="00011DE2"/>
    <w:rsid w:val="00023A80"/>
    <w:rsid w:val="00026215"/>
    <w:rsid w:val="00026985"/>
    <w:rsid w:val="0003351F"/>
    <w:rsid w:val="00036A41"/>
    <w:rsid w:val="00042045"/>
    <w:rsid w:val="00042DC3"/>
    <w:rsid w:val="000519AE"/>
    <w:rsid w:val="000547AE"/>
    <w:rsid w:val="00057B55"/>
    <w:rsid w:val="00060E8E"/>
    <w:rsid w:val="000613B8"/>
    <w:rsid w:val="00064A41"/>
    <w:rsid w:val="0006763D"/>
    <w:rsid w:val="00071884"/>
    <w:rsid w:val="00071A61"/>
    <w:rsid w:val="00077187"/>
    <w:rsid w:val="00090011"/>
    <w:rsid w:val="000A0D42"/>
    <w:rsid w:val="000B368E"/>
    <w:rsid w:val="000B4AA3"/>
    <w:rsid w:val="000B7ED3"/>
    <w:rsid w:val="000C0145"/>
    <w:rsid w:val="000D187F"/>
    <w:rsid w:val="000E732D"/>
    <w:rsid w:val="000F6884"/>
    <w:rsid w:val="00100BF6"/>
    <w:rsid w:val="00107CC2"/>
    <w:rsid w:val="00110083"/>
    <w:rsid w:val="001556CC"/>
    <w:rsid w:val="00156AA0"/>
    <w:rsid w:val="00161720"/>
    <w:rsid w:val="001627D0"/>
    <w:rsid w:val="00167002"/>
    <w:rsid w:val="00171D95"/>
    <w:rsid w:val="001750EC"/>
    <w:rsid w:val="001829C3"/>
    <w:rsid w:val="001942E5"/>
    <w:rsid w:val="001B5DD9"/>
    <w:rsid w:val="001C2C68"/>
    <w:rsid w:val="001C5C81"/>
    <w:rsid w:val="001C7BAD"/>
    <w:rsid w:val="001D640B"/>
    <w:rsid w:val="001D6AC6"/>
    <w:rsid w:val="001E2684"/>
    <w:rsid w:val="00211EFF"/>
    <w:rsid w:val="0021245A"/>
    <w:rsid w:val="00212EB3"/>
    <w:rsid w:val="00216446"/>
    <w:rsid w:val="0023100B"/>
    <w:rsid w:val="002335B8"/>
    <w:rsid w:val="00233801"/>
    <w:rsid w:val="0024436A"/>
    <w:rsid w:val="00244DBF"/>
    <w:rsid w:val="00254C34"/>
    <w:rsid w:val="00265383"/>
    <w:rsid w:val="002713E1"/>
    <w:rsid w:val="00273F51"/>
    <w:rsid w:val="00275F91"/>
    <w:rsid w:val="002768CE"/>
    <w:rsid w:val="00276AC7"/>
    <w:rsid w:val="00283C0C"/>
    <w:rsid w:val="00285690"/>
    <w:rsid w:val="00295AE5"/>
    <w:rsid w:val="002A0076"/>
    <w:rsid w:val="002A1774"/>
    <w:rsid w:val="002A1B19"/>
    <w:rsid w:val="002A244C"/>
    <w:rsid w:val="002A4089"/>
    <w:rsid w:val="002A560C"/>
    <w:rsid w:val="002B67B4"/>
    <w:rsid w:val="002C1D9D"/>
    <w:rsid w:val="002D37E4"/>
    <w:rsid w:val="002E0501"/>
    <w:rsid w:val="002E0F5F"/>
    <w:rsid w:val="002F51AC"/>
    <w:rsid w:val="002F7B9B"/>
    <w:rsid w:val="003024DB"/>
    <w:rsid w:val="00316943"/>
    <w:rsid w:val="0032257A"/>
    <w:rsid w:val="003256BA"/>
    <w:rsid w:val="00325B00"/>
    <w:rsid w:val="00342E6D"/>
    <w:rsid w:val="00353968"/>
    <w:rsid w:val="003612AD"/>
    <w:rsid w:val="003A034A"/>
    <w:rsid w:val="003A2B28"/>
    <w:rsid w:val="003B222F"/>
    <w:rsid w:val="003B70B9"/>
    <w:rsid w:val="003D4BA3"/>
    <w:rsid w:val="003E63CD"/>
    <w:rsid w:val="00401324"/>
    <w:rsid w:val="004228C5"/>
    <w:rsid w:val="00422AD8"/>
    <w:rsid w:val="00430171"/>
    <w:rsid w:val="00440CFC"/>
    <w:rsid w:val="00446E79"/>
    <w:rsid w:val="0045651D"/>
    <w:rsid w:val="0046369B"/>
    <w:rsid w:val="0047426A"/>
    <w:rsid w:val="0047490C"/>
    <w:rsid w:val="00480C0B"/>
    <w:rsid w:val="004834B0"/>
    <w:rsid w:val="00497753"/>
    <w:rsid w:val="004A0AE1"/>
    <w:rsid w:val="004A48BE"/>
    <w:rsid w:val="004A7E29"/>
    <w:rsid w:val="004B12D3"/>
    <w:rsid w:val="004C103D"/>
    <w:rsid w:val="004C1A7B"/>
    <w:rsid w:val="0050515E"/>
    <w:rsid w:val="00515A1E"/>
    <w:rsid w:val="00516039"/>
    <w:rsid w:val="0052146B"/>
    <w:rsid w:val="005257FD"/>
    <w:rsid w:val="00530736"/>
    <w:rsid w:val="00537C29"/>
    <w:rsid w:val="00554378"/>
    <w:rsid w:val="0055509B"/>
    <w:rsid w:val="00556173"/>
    <w:rsid w:val="00567DB9"/>
    <w:rsid w:val="005807CE"/>
    <w:rsid w:val="00584A61"/>
    <w:rsid w:val="00587505"/>
    <w:rsid w:val="005A1F9C"/>
    <w:rsid w:val="005A5079"/>
    <w:rsid w:val="005B3D49"/>
    <w:rsid w:val="005C0A5B"/>
    <w:rsid w:val="005D2F0A"/>
    <w:rsid w:val="005D710B"/>
    <w:rsid w:val="005E03EC"/>
    <w:rsid w:val="005E048A"/>
    <w:rsid w:val="005E188F"/>
    <w:rsid w:val="005F3D51"/>
    <w:rsid w:val="005F50B2"/>
    <w:rsid w:val="005F6744"/>
    <w:rsid w:val="0060232A"/>
    <w:rsid w:val="00604D55"/>
    <w:rsid w:val="00606A4E"/>
    <w:rsid w:val="0062452C"/>
    <w:rsid w:val="00633287"/>
    <w:rsid w:val="00647B09"/>
    <w:rsid w:val="00661822"/>
    <w:rsid w:val="0066249C"/>
    <w:rsid w:val="00666031"/>
    <w:rsid w:val="006665D9"/>
    <w:rsid w:val="00666732"/>
    <w:rsid w:val="00670D56"/>
    <w:rsid w:val="0067499A"/>
    <w:rsid w:val="00674A7A"/>
    <w:rsid w:val="00686295"/>
    <w:rsid w:val="00694992"/>
    <w:rsid w:val="00695174"/>
    <w:rsid w:val="006A2292"/>
    <w:rsid w:val="006A4053"/>
    <w:rsid w:val="006B095E"/>
    <w:rsid w:val="006B1498"/>
    <w:rsid w:val="006C2AF2"/>
    <w:rsid w:val="006C2CDE"/>
    <w:rsid w:val="006C6096"/>
    <w:rsid w:val="006C6114"/>
    <w:rsid w:val="006C6E7D"/>
    <w:rsid w:val="006E72B7"/>
    <w:rsid w:val="007166A7"/>
    <w:rsid w:val="00716BBE"/>
    <w:rsid w:val="00721683"/>
    <w:rsid w:val="00752630"/>
    <w:rsid w:val="0075282A"/>
    <w:rsid w:val="007552CF"/>
    <w:rsid w:val="007678A4"/>
    <w:rsid w:val="007757A6"/>
    <w:rsid w:val="007769A2"/>
    <w:rsid w:val="007827DC"/>
    <w:rsid w:val="00786ACD"/>
    <w:rsid w:val="007A44DC"/>
    <w:rsid w:val="007A4CEB"/>
    <w:rsid w:val="007A6EFB"/>
    <w:rsid w:val="007B6388"/>
    <w:rsid w:val="007C25BD"/>
    <w:rsid w:val="007D493F"/>
    <w:rsid w:val="007E1AE8"/>
    <w:rsid w:val="007E3419"/>
    <w:rsid w:val="007E52BD"/>
    <w:rsid w:val="007F136E"/>
    <w:rsid w:val="00805D2D"/>
    <w:rsid w:val="00812D36"/>
    <w:rsid w:val="00822545"/>
    <w:rsid w:val="00826EED"/>
    <w:rsid w:val="00830425"/>
    <w:rsid w:val="00845706"/>
    <w:rsid w:val="00861EEB"/>
    <w:rsid w:val="00872A57"/>
    <w:rsid w:val="00874711"/>
    <w:rsid w:val="00877BEC"/>
    <w:rsid w:val="00884A52"/>
    <w:rsid w:val="008A64DF"/>
    <w:rsid w:val="008A7E05"/>
    <w:rsid w:val="008B2713"/>
    <w:rsid w:val="008B41D9"/>
    <w:rsid w:val="008B509E"/>
    <w:rsid w:val="008B5E2E"/>
    <w:rsid w:val="008C7194"/>
    <w:rsid w:val="008D7B34"/>
    <w:rsid w:val="008E4E00"/>
    <w:rsid w:val="008F0C8B"/>
    <w:rsid w:val="008F5DA0"/>
    <w:rsid w:val="00923A0C"/>
    <w:rsid w:val="00932744"/>
    <w:rsid w:val="009348FD"/>
    <w:rsid w:val="00934E61"/>
    <w:rsid w:val="00943907"/>
    <w:rsid w:val="00960C66"/>
    <w:rsid w:val="009610C8"/>
    <w:rsid w:val="0097199C"/>
    <w:rsid w:val="0097274D"/>
    <w:rsid w:val="00972CD2"/>
    <w:rsid w:val="00975434"/>
    <w:rsid w:val="00987678"/>
    <w:rsid w:val="00991829"/>
    <w:rsid w:val="009A04D1"/>
    <w:rsid w:val="009A658B"/>
    <w:rsid w:val="009C2DBE"/>
    <w:rsid w:val="009C3AC8"/>
    <w:rsid w:val="009C5751"/>
    <w:rsid w:val="009D28DD"/>
    <w:rsid w:val="009D4AEC"/>
    <w:rsid w:val="009D6B36"/>
    <w:rsid w:val="009E7F88"/>
    <w:rsid w:val="009F3103"/>
    <w:rsid w:val="009F4003"/>
    <w:rsid w:val="00A00E1C"/>
    <w:rsid w:val="00A01466"/>
    <w:rsid w:val="00A220F5"/>
    <w:rsid w:val="00A26C0E"/>
    <w:rsid w:val="00A30C76"/>
    <w:rsid w:val="00A3204D"/>
    <w:rsid w:val="00A33467"/>
    <w:rsid w:val="00A37CDC"/>
    <w:rsid w:val="00A45646"/>
    <w:rsid w:val="00A54B5F"/>
    <w:rsid w:val="00A5748A"/>
    <w:rsid w:val="00A65531"/>
    <w:rsid w:val="00A74F7D"/>
    <w:rsid w:val="00A75172"/>
    <w:rsid w:val="00A77D01"/>
    <w:rsid w:val="00A80F21"/>
    <w:rsid w:val="00A84A5C"/>
    <w:rsid w:val="00A967E9"/>
    <w:rsid w:val="00AA530E"/>
    <w:rsid w:val="00AB2780"/>
    <w:rsid w:val="00AB2A10"/>
    <w:rsid w:val="00AD094A"/>
    <w:rsid w:val="00AD0A7A"/>
    <w:rsid w:val="00AD5238"/>
    <w:rsid w:val="00AD7254"/>
    <w:rsid w:val="00AD7293"/>
    <w:rsid w:val="00AE2D3E"/>
    <w:rsid w:val="00AF7417"/>
    <w:rsid w:val="00AF74B0"/>
    <w:rsid w:val="00B13C34"/>
    <w:rsid w:val="00B14092"/>
    <w:rsid w:val="00B15244"/>
    <w:rsid w:val="00B15F76"/>
    <w:rsid w:val="00B174B8"/>
    <w:rsid w:val="00B23A66"/>
    <w:rsid w:val="00B23C2C"/>
    <w:rsid w:val="00B26DD3"/>
    <w:rsid w:val="00B3295A"/>
    <w:rsid w:val="00B32FB6"/>
    <w:rsid w:val="00B35118"/>
    <w:rsid w:val="00B4008B"/>
    <w:rsid w:val="00B42805"/>
    <w:rsid w:val="00B44C5A"/>
    <w:rsid w:val="00B44CCB"/>
    <w:rsid w:val="00B50181"/>
    <w:rsid w:val="00B540F1"/>
    <w:rsid w:val="00B70281"/>
    <w:rsid w:val="00B77D38"/>
    <w:rsid w:val="00B81647"/>
    <w:rsid w:val="00B93151"/>
    <w:rsid w:val="00B9682F"/>
    <w:rsid w:val="00BA30BA"/>
    <w:rsid w:val="00BA5242"/>
    <w:rsid w:val="00BB00A9"/>
    <w:rsid w:val="00BB0D4B"/>
    <w:rsid w:val="00BB3FBE"/>
    <w:rsid w:val="00BB5B61"/>
    <w:rsid w:val="00BC6305"/>
    <w:rsid w:val="00BC7057"/>
    <w:rsid w:val="00BD4943"/>
    <w:rsid w:val="00BF22E3"/>
    <w:rsid w:val="00BF46FB"/>
    <w:rsid w:val="00C26CD6"/>
    <w:rsid w:val="00C40BBF"/>
    <w:rsid w:val="00C410B1"/>
    <w:rsid w:val="00C45978"/>
    <w:rsid w:val="00C459A0"/>
    <w:rsid w:val="00C47972"/>
    <w:rsid w:val="00C57316"/>
    <w:rsid w:val="00C658D1"/>
    <w:rsid w:val="00C84FD0"/>
    <w:rsid w:val="00CB1252"/>
    <w:rsid w:val="00CB3641"/>
    <w:rsid w:val="00CC17FE"/>
    <w:rsid w:val="00CC5AF8"/>
    <w:rsid w:val="00CD2573"/>
    <w:rsid w:val="00CD6A97"/>
    <w:rsid w:val="00CE0A3A"/>
    <w:rsid w:val="00CE593A"/>
    <w:rsid w:val="00CE61CC"/>
    <w:rsid w:val="00CF3EAE"/>
    <w:rsid w:val="00D177F7"/>
    <w:rsid w:val="00D205E5"/>
    <w:rsid w:val="00D22227"/>
    <w:rsid w:val="00D22A29"/>
    <w:rsid w:val="00D23846"/>
    <w:rsid w:val="00D465A0"/>
    <w:rsid w:val="00D52D1E"/>
    <w:rsid w:val="00D608CA"/>
    <w:rsid w:val="00D60D8B"/>
    <w:rsid w:val="00D66772"/>
    <w:rsid w:val="00D673C1"/>
    <w:rsid w:val="00D67B68"/>
    <w:rsid w:val="00D71021"/>
    <w:rsid w:val="00D73360"/>
    <w:rsid w:val="00D83582"/>
    <w:rsid w:val="00D84725"/>
    <w:rsid w:val="00D950E7"/>
    <w:rsid w:val="00D9771A"/>
    <w:rsid w:val="00DA0878"/>
    <w:rsid w:val="00DA3D42"/>
    <w:rsid w:val="00DB2B29"/>
    <w:rsid w:val="00DB591E"/>
    <w:rsid w:val="00DB5CF7"/>
    <w:rsid w:val="00DC3D7B"/>
    <w:rsid w:val="00DD3078"/>
    <w:rsid w:val="00DD6326"/>
    <w:rsid w:val="00DE13F8"/>
    <w:rsid w:val="00DE698C"/>
    <w:rsid w:val="00DF7571"/>
    <w:rsid w:val="00E00E42"/>
    <w:rsid w:val="00E03935"/>
    <w:rsid w:val="00E263A8"/>
    <w:rsid w:val="00E66AC3"/>
    <w:rsid w:val="00E67EC2"/>
    <w:rsid w:val="00E71C8B"/>
    <w:rsid w:val="00E74DF0"/>
    <w:rsid w:val="00E851CD"/>
    <w:rsid w:val="00E92221"/>
    <w:rsid w:val="00E92494"/>
    <w:rsid w:val="00EA1E1F"/>
    <w:rsid w:val="00EC2148"/>
    <w:rsid w:val="00EC3935"/>
    <w:rsid w:val="00EC629B"/>
    <w:rsid w:val="00ED0B06"/>
    <w:rsid w:val="00ED309F"/>
    <w:rsid w:val="00ED3372"/>
    <w:rsid w:val="00ED6003"/>
    <w:rsid w:val="00EE1B79"/>
    <w:rsid w:val="00EF572D"/>
    <w:rsid w:val="00EF6DEE"/>
    <w:rsid w:val="00F04265"/>
    <w:rsid w:val="00F05C8A"/>
    <w:rsid w:val="00F16B48"/>
    <w:rsid w:val="00F174EA"/>
    <w:rsid w:val="00F349AB"/>
    <w:rsid w:val="00F434DF"/>
    <w:rsid w:val="00F514C6"/>
    <w:rsid w:val="00F53B57"/>
    <w:rsid w:val="00F551E8"/>
    <w:rsid w:val="00F572FE"/>
    <w:rsid w:val="00F654A1"/>
    <w:rsid w:val="00F6784F"/>
    <w:rsid w:val="00F76603"/>
    <w:rsid w:val="00F82767"/>
    <w:rsid w:val="00F862C8"/>
    <w:rsid w:val="00F916D0"/>
    <w:rsid w:val="00F93325"/>
    <w:rsid w:val="00F96C28"/>
    <w:rsid w:val="00F96E82"/>
    <w:rsid w:val="00FA7E30"/>
    <w:rsid w:val="00FB497C"/>
    <w:rsid w:val="00FC0772"/>
    <w:rsid w:val="00FD27B6"/>
    <w:rsid w:val="00FD305E"/>
    <w:rsid w:val="00FE3C91"/>
    <w:rsid w:val="00FE3D21"/>
    <w:rsid w:val="00FE4024"/>
    <w:rsid w:val="00FF3C6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120E46-8327-411D-8F8A-EB214BB1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81"/>
    <w:pPr>
      <w:widowControl w:val="0"/>
      <w:suppressAutoHyphens/>
      <w:autoSpaceDE w:val="0"/>
      <w:autoSpaceDN w:val="0"/>
    </w:pPr>
    <w:rPr>
      <w:rFonts w:eastAsia="Calibri"/>
      <w:noProof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103D"/>
    <w:pPr>
      <w:widowControl/>
      <w:suppressAutoHyphens w:val="0"/>
      <w:autoSpaceDE/>
      <w:autoSpaceDN/>
      <w:spacing w:after="120"/>
      <w:ind w:left="283"/>
    </w:pPr>
    <w:rPr>
      <w:rFonts w:eastAsia="Times New Roman"/>
      <w:noProof w:val="0"/>
      <w:sz w:val="20"/>
      <w:szCs w:val="20"/>
      <w:lang w:val="en-GB"/>
    </w:rPr>
  </w:style>
  <w:style w:type="character" w:customStyle="1" w:styleId="a4">
    <w:name w:val="Основен текст с отстъп Знак"/>
    <w:link w:val="a3"/>
    <w:rsid w:val="004C103D"/>
    <w:rPr>
      <w:lang w:val="en-GB"/>
    </w:rPr>
  </w:style>
  <w:style w:type="paragraph" w:customStyle="1" w:styleId="CharCharCharCharCharChar">
    <w:name w:val="Знак Знак Знак Char Char Char Char Char Знак Char Знак"/>
    <w:basedOn w:val="a"/>
    <w:rsid w:val="002A1774"/>
    <w:pPr>
      <w:widowControl/>
      <w:tabs>
        <w:tab w:val="left" w:pos="709"/>
      </w:tabs>
      <w:suppressAutoHyphens w:val="0"/>
      <w:autoSpaceDE/>
      <w:autoSpaceDN/>
    </w:pPr>
    <w:rPr>
      <w:rFonts w:ascii="Tahoma" w:eastAsia="Times New Roman" w:hAnsi="Tahoma"/>
      <w:noProof w:val="0"/>
      <w:lang w:val="pl-PL" w:eastAsia="pl-PL"/>
    </w:rPr>
  </w:style>
  <w:style w:type="paragraph" w:customStyle="1" w:styleId="Textbody">
    <w:name w:val="Text body"/>
    <w:basedOn w:val="a"/>
    <w:rsid w:val="002A1774"/>
    <w:pPr>
      <w:spacing w:after="120"/>
    </w:pPr>
  </w:style>
  <w:style w:type="paragraph" w:styleId="a5">
    <w:name w:val="Balloon Text"/>
    <w:basedOn w:val="a"/>
    <w:link w:val="a6"/>
    <w:rsid w:val="007678A4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link w:val="a5"/>
    <w:rsid w:val="007678A4"/>
    <w:rPr>
      <w:rFonts w:ascii="Segoe UI" w:eastAsia="Calibri" w:hAnsi="Segoe UI" w:cs="Segoe UI"/>
      <w:noProof/>
      <w:sz w:val="18"/>
      <w:szCs w:val="18"/>
      <w:lang w:val="en-US"/>
    </w:rPr>
  </w:style>
  <w:style w:type="paragraph" w:customStyle="1" w:styleId="Default">
    <w:name w:val="Default"/>
    <w:rsid w:val="00EF57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BRAYKOV</dc:creator>
  <cp:keywords/>
  <cp:lastModifiedBy>Szdp Vratza</cp:lastModifiedBy>
  <cp:revision>277</cp:revision>
  <cp:lastPrinted>2025-09-30T13:33:00Z</cp:lastPrinted>
  <dcterms:created xsi:type="dcterms:W3CDTF">2025-06-26T07:34:00Z</dcterms:created>
  <dcterms:modified xsi:type="dcterms:W3CDTF">2026-01-05T07:21:00Z</dcterms:modified>
</cp:coreProperties>
</file>